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2AEBB" w14:textId="71225BE2" w:rsidR="00582DC6" w:rsidRPr="003A5F8D" w:rsidRDefault="00887569" w:rsidP="003A5F8D">
      <w:pPr>
        <w:spacing w:line="240" w:lineRule="auto"/>
        <w:jc w:val="center"/>
        <w:rPr>
          <w:b/>
          <w:bCs/>
          <w:sz w:val="24"/>
          <w:szCs w:val="24"/>
        </w:rPr>
      </w:pPr>
      <w:r w:rsidRPr="003A5F8D">
        <w:rPr>
          <w:b/>
          <w:bCs/>
          <w:sz w:val="24"/>
          <w:szCs w:val="24"/>
        </w:rPr>
        <w:t>A G E N D A</w:t>
      </w:r>
    </w:p>
    <w:p w14:paraId="6F7C5CFD" w14:textId="7EF269E6" w:rsidR="00887569" w:rsidRPr="003A5F8D" w:rsidRDefault="00887569" w:rsidP="003A5F8D">
      <w:pPr>
        <w:spacing w:line="240" w:lineRule="auto"/>
        <w:jc w:val="center"/>
        <w:rPr>
          <w:b/>
          <w:bCs/>
          <w:caps/>
        </w:rPr>
      </w:pPr>
      <w:r w:rsidRPr="003A5F8D">
        <w:rPr>
          <w:b/>
          <w:bCs/>
          <w:caps/>
        </w:rPr>
        <w:t>Vermilion Regional Airport Authority</w:t>
      </w:r>
    </w:p>
    <w:p w14:paraId="34D5A9DF" w14:textId="4CCFBCBB" w:rsidR="00887569" w:rsidRPr="003A5F8D" w:rsidRDefault="00887569" w:rsidP="003A5F8D">
      <w:pPr>
        <w:spacing w:line="240" w:lineRule="auto"/>
        <w:jc w:val="center"/>
        <w:rPr>
          <w:b/>
          <w:bCs/>
        </w:rPr>
      </w:pPr>
      <w:r w:rsidRPr="003A5F8D">
        <w:rPr>
          <w:b/>
          <w:bCs/>
        </w:rPr>
        <w:t xml:space="preserve">BOARD MEETING, FBO CONFERENCE ROOM, TUESDAY, </w:t>
      </w:r>
      <w:r w:rsidR="00CA49FF">
        <w:rPr>
          <w:b/>
          <w:bCs/>
        </w:rPr>
        <w:t>June</w:t>
      </w:r>
      <w:r w:rsidR="007236EE">
        <w:rPr>
          <w:b/>
          <w:bCs/>
        </w:rPr>
        <w:t xml:space="preserve"> </w:t>
      </w:r>
      <w:r w:rsidR="00CA49FF">
        <w:rPr>
          <w:b/>
          <w:bCs/>
        </w:rPr>
        <w:t>21</w:t>
      </w:r>
      <w:r w:rsidRPr="003A5F8D">
        <w:rPr>
          <w:b/>
          <w:bCs/>
        </w:rPr>
        <w:t>, 2021, 4:00PM</w:t>
      </w:r>
    </w:p>
    <w:p w14:paraId="02AC6428" w14:textId="564E0110" w:rsidR="00887569" w:rsidRPr="003A5F8D" w:rsidRDefault="00887569" w:rsidP="003A5F8D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3A5F8D">
        <w:t>Call to Order -- Reminder to please silence cell phones</w:t>
      </w:r>
    </w:p>
    <w:p w14:paraId="5C7B210C" w14:textId="77B5D42D" w:rsidR="00887569" w:rsidRPr="003A5F8D" w:rsidRDefault="00887569" w:rsidP="003A5F8D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3A5F8D">
        <w:t>Pledge of Allegiance and Invocation</w:t>
      </w:r>
    </w:p>
    <w:p w14:paraId="1599BA9C" w14:textId="2E090B0B" w:rsidR="00887569" w:rsidRPr="003A5F8D" w:rsidRDefault="00887569" w:rsidP="003A5F8D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3A5F8D">
        <w:t>Roll Call</w:t>
      </w:r>
    </w:p>
    <w:p w14:paraId="2BF96B21" w14:textId="0EA8846C" w:rsidR="00887569" w:rsidRPr="003A5F8D" w:rsidRDefault="00887569" w:rsidP="003A5F8D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3A5F8D">
        <w:t>Audience Comments</w:t>
      </w:r>
    </w:p>
    <w:p w14:paraId="71ECCE2A" w14:textId="7EDCA819" w:rsidR="00887569" w:rsidRPr="003A5F8D" w:rsidRDefault="00887569" w:rsidP="003A5F8D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3A5F8D">
        <w:t>Adoption of Amendment of Agenda</w:t>
      </w:r>
    </w:p>
    <w:p w14:paraId="4AA39A80" w14:textId="41C8D1C9" w:rsidR="00EE55CC" w:rsidRPr="00EE55CC" w:rsidRDefault="00887569" w:rsidP="00EE55CC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3A5F8D">
        <w:t xml:space="preserve">Approval of Minutes: </w:t>
      </w:r>
      <w:r w:rsidR="00CA49FF">
        <w:t>May</w:t>
      </w:r>
      <w:r w:rsidR="00A655B1">
        <w:t xml:space="preserve"> 1</w:t>
      </w:r>
      <w:r w:rsidR="00CA49FF">
        <w:t>7</w:t>
      </w:r>
      <w:r w:rsidRPr="003A5F8D">
        <w:t>, 202</w:t>
      </w:r>
      <w:r w:rsidR="0099120D">
        <w:t>2</w:t>
      </w:r>
      <w:r w:rsidR="00EE55CC">
        <w:t>-Action Item</w:t>
      </w:r>
    </w:p>
    <w:p w14:paraId="505552AE" w14:textId="2B5AFE1C" w:rsidR="00887569" w:rsidRPr="003A5F8D" w:rsidRDefault="00887569" w:rsidP="003A5F8D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3A5F8D">
        <w:t xml:space="preserve">Treasurer’s </w:t>
      </w:r>
      <w:r w:rsidR="0019349B" w:rsidRPr="003A5F8D">
        <w:t>Report- Action Item</w:t>
      </w:r>
    </w:p>
    <w:p w14:paraId="5CD33ADB" w14:textId="03541823" w:rsidR="0019349B" w:rsidRPr="0099120D" w:rsidRDefault="00CA49FF" w:rsidP="003A5F8D">
      <w:pPr>
        <w:pStyle w:val="ListParagraph"/>
        <w:numPr>
          <w:ilvl w:val="1"/>
          <w:numId w:val="1"/>
        </w:numPr>
        <w:spacing w:line="360" w:lineRule="auto"/>
        <w:rPr>
          <w:b/>
          <w:bCs/>
        </w:rPr>
      </w:pPr>
      <w:r>
        <w:t>May</w:t>
      </w:r>
      <w:r w:rsidR="0019349B" w:rsidRPr="003A5F8D">
        <w:t xml:space="preserve"> Monthly Financial Items and Payables- Action Item</w:t>
      </w:r>
    </w:p>
    <w:p w14:paraId="5AFC5666" w14:textId="24765DC3" w:rsidR="0019349B" w:rsidRPr="003A5F8D" w:rsidRDefault="0019349B" w:rsidP="003A5F8D">
      <w:pPr>
        <w:pStyle w:val="ListParagraph"/>
        <w:numPr>
          <w:ilvl w:val="1"/>
          <w:numId w:val="1"/>
        </w:numPr>
        <w:spacing w:line="360" w:lineRule="auto"/>
        <w:rPr>
          <w:b/>
          <w:bCs/>
        </w:rPr>
      </w:pPr>
      <w:r w:rsidRPr="003A5F8D">
        <w:t>Payroll Summary; Balance Sheet: Current P&amp;L; P&amp;L by YTY Comparison</w:t>
      </w:r>
    </w:p>
    <w:p w14:paraId="04EC6510" w14:textId="0E377133" w:rsidR="00A77F81" w:rsidRPr="00234C25" w:rsidRDefault="00A77F81" w:rsidP="003A5F8D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3A5F8D">
        <w:t>Manager’s Report—Possible Action Item</w:t>
      </w:r>
    </w:p>
    <w:p w14:paraId="452F5C8B" w14:textId="57F86AA4" w:rsidR="007C4E79" w:rsidRDefault="00CA49FF" w:rsidP="00D5024B">
      <w:pPr>
        <w:pStyle w:val="ListParagraph"/>
        <w:numPr>
          <w:ilvl w:val="0"/>
          <w:numId w:val="1"/>
        </w:numPr>
        <w:spacing w:line="360" w:lineRule="auto"/>
      </w:pPr>
      <w:r>
        <w:t>Broom Truck Budget</w:t>
      </w:r>
      <w:r w:rsidR="007236EE">
        <w:t>-Action Item</w:t>
      </w:r>
    </w:p>
    <w:p w14:paraId="702001C6" w14:textId="07B456CC" w:rsidR="00521F95" w:rsidRDefault="00521F95" w:rsidP="00D5024B">
      <w:pPr>
        <w:pStyle w:val="ListParagraph"/>
        <w:numPr>
          <w:ilvl w:val="0"/>
          <w:numId w:val="1"/>
        </w:numPr>
        <w:spacing w:line="360" w:lineRule="auto"/>
      </w:pPr>
      <w:r>
        <w:t xml:space="preserve">Asphalt </w:t>
      </w:r>
      <w:r w:rsidR="00F11271">
        <w:t>A</w:t>
      </w:r>
      <w:r>
        <w:t xml:space="preserve">round </w:t>
      </w:r>
      <w:r w:rsidR="00F11271">
        <w:t>C</w:t>
      </w:r>
      <w:r>
        <w:t xml:space="preserve">old </w:t>
      </w:r>
      <w:r w:rsidR="00F11271">
        <w:t>S</w:t>
      </w:r>
      <w:r>
        <w:t xml:space="preserve">torage </w:t>
      </w:r>
      <w:r w:rsidR="00286885">
        <w:t>Specs</w:t>
      </w:r>
      <w:r>
        <w:t>-Action Item</w:t>
      </w:r>
    </w:p>
    <w:p w14:paraId="1325A641" w14:textId="1FAB18A9" w:rsidR="00F11271" w:rsidRDefault="00F11271" w:rsidP="00D5024B">
      <w:pPr>
        <w:pStyle w:val="ListParagraph"/>
        <w:numPr>
          <w:ilvl w:val="0"/>
          <w:numId w:val="1"/>
        </w:numPr>
        <w:spacing w:line="360" w:lineRule="auto"/>
      </w:pPr>
      <w:r>
        <w:t>Lease Agreement with New Hay Farmer-Action Item</w:t>
      </w:r>
    </w:p>
    <w:p w14:paraId="4D72E395" w14:textId="33BB1033" w:rsidR="00A77F81" w:rsidRPr="00CF6CBC" w:rsidRDefault="00A77F81" w:rsidP="003A5F8D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3A5F8D">
        <w:t>Legal Counsel Update—Possible Action Item</w:t>
      </w:r>
    </w:p>
    <w:p w14:paraId="164CAE1F" w14:textId="2D13E34C" w:rsidR="004B781B" w:rsidRPr="003A5F8D" w:rsidRDefault="004B781B" w:rsidP="003A5F8D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3A5F8D">
        <w:t>Committee Reports: All Possible Action Items:</w:t>
      </w:r>
    </w:p>
    <w:p w14:paraId="6F03AFCD" w14:textId="1BD2068B" w:rsidR="004B781B" w:rsidRPr="003A5F8D" w:rsidRDefault="004B781B" w:rsidP="003A5F8D">
      <w:pPr>
        <w:pStyle w:val="ListParagraph"/>
        <w:numPr>
          <w:ilvl w:val="1"/>
          <w:numId w:val="1"/>
        </w:numPr>
        <w:spacing w:line="360" w:lineRule="auto"/>
        <w:rPr>
          <w:b/>
          <w:bCs/>
        </w:rPr>
      </w:pPr>
      <w:r w:rsidRPr="003A5F8D">
        <w:t>Buildings, Grounds &amp; Operations- Davidson</w:t>
      </w:r>
    </w:p>
    <w:p w14:paraId="6351CC26" w14:textId="08173C5B" w:rsidR="004B781B" w:rsidRPr="003A5F8D" w:rsidRDefault="004B781B" w:rsidP="003A5F8D">
      <w:pPr>
        <w:pStyle w:val="ListParagraph"/>
        <w:numPr>
          <w:ilvl w:val="1"/>
          <w:numId w:val="1"/>
        </w:numPr>
        <w:spacing w:line="360" w:lineRule="auto"/>
        <w:rPr>
          <w:b/>
          <w:bCs/>
        </w:rPr>
      </w:pPr>
      <w:r w:rsidRPr="003A5F8D">
        <w:t>Promotions &amp; Flight Training- Fuesting</w:t>
      </w:r>
    </w:p>
    <w:p w14:paraId="7E731977" w14:textId="3591E6CD" w:rsidR="004B781B" w:rsidRPr="003A5F8D" w:rsidRDefault="004B781B" w:rsidP="003A5F8D">
      <w:pPr>
        <w:pStyle w:val="ListParagraph"/>
        <w:numPr>
          <w:ilvl w:val="1"/>
          <w:numId w:val="1"/>
        </w:numPr>
        <w:spacing w:line="360" w:lineRule="auto"/>
        <w:rPr>
          <w:b/>
          <w:bCs/>
        </w:rPr>
      </w:pPr>
      <w:r w:rsidRPr="003A5F8D">
        <w:t>Special Events- Vincent</w:t>
      </w:r>
    </w:p>
    <w:p w14:paraId="395026AE" w14:textId="4FBEAA86" w:rsidR="004B781B" w:rsidRPr="003A5F8D" w:rsidRDefault="004B781B" w:rsidP="003A5F8D">
      <w:pPr>
        <w:pStyle w:val="ListParagraph"/>
        <w:numPr>
          <w:ilvl w:val="1"/>
          <w:numId w:val="1"/>
        </w:numPr>
        <w:spacing w:line="360" w:lineRule="auto"/>
        <w:rPr>
          <w:b/>
          <w:bCs/>
        </w:rPr>
      </w:pPr>
      <w:r w:rsidRPr="003A5F8D">
        <w:t>Economic Development- Foster</w:t>
      </w:r>
    </w:p>
    <w:p w14:paraId="35A8DF77" w14:textId="77777777" w:rsidR="004915C5" w:rsidRPr="003A5F8D" w:rsidRDefault="004915C5" w:rsidP="003A5F8D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3A5F8D">
        <w:t>Executive Sessions (if needed)</w:t>
      </w:r>
    </w:p>
    <w:p w14:paraId="40ACE0A9" w14:textId="77777777" w:rsidR="004915C5" w:rsidRPr="003A5F8D" w:rsidRDefault="004915C5" w:rsidP="003A5F8D">
      <w:pPr>
        <w:pStyle w:val="ListParagraph"/>
        <w:numPr>
          <w:ilvl w:val="1"/>
          <w:numId w:val="1"/>
        </w:numPr>
        <w:spacing w:line="360" w:lineRule="auto"/>
        <w:rPr>
          <w:b/>
          <w:bCs/>
        </w:rPr>
      </w:pPr>
      <w:r w:rsidRPr="003A5F8D">
        <w:t xml:space="preserve"> A. Open Meetings Acts 5ILCS 120/2 (c) (6): The setting of a price for sale or lease of property owned by the public body  </w:t>
      </w:r>
    </w:p>
    <w:p w14:paraId="60A0C3A0" w14:textId="02C16F92" w:rsidR="004915C5" w:rsidRPr="003A5F8D" w:rsidRDefault="004915C5" w:rsidP="003A5F8D">
      <w:pPr>
        <w:pStyle w:val="ListParagraph"/>
        <w:numPr>
          <w:ilvl w:val="1"/>
          <w:numId w:val="1"/>
        </w:numPr>
        <w:spacing w:line="360" w:lineRule="auto"/>
        <w:rPr>
          <w:b/>
          <w:bCs/>
        </w:rPr>
      </w:pPr>
      <w:r w:rsidRPr="003A5F8D">
        <w:t>Open Meetings Act 5ILCS 120/2 (c) (11): Litigation</w:t>
      </w:r>
    </w:p>
    <w:p w14:paraId="51E1DE86" w14:textId="707323FB" w:rsidR="004915C5" w:rsidRPr="003A5F8D" w:rsidRDefault="004915C5" w:rsidP="003A5F8D">
      <w:pPr>
        <w:pStyle w:val="ListParagraph"/>
        <w:numPr>
          <w:ilvl w:val="1"/>
          <w:numId w:val="1"/>
        </w:numPr>
        <w:spacing w:line="360" w:lineRule="auto"/>
        <w:rPr>
          <w:b/>
          <w:bCs/>
        </w:rPr>
      </w:pPr>
      <w:r w:rsidRPr="003A5F8D">
        <w:t>Open Meetings Act 5ILCS 120/2 (1) (c-d) Appointment, employment, compensation, discipline, performance, or dismissal of specific employees of the public body…</w:t>
      </w:r>
    </w:p>
    <w:p w14:paraId="0C3854FD" w14:textId="2DCBCA3E" w:rsidR="004915C5" w:rsidRPr="003A5F8D" w:rsidRDefault="004915C5" w:rsidP="003A5F8D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3A5F8D">
        <w:t>Commissioners Comments</w:t>
      </w:r>
    </w:p>
    <w:p w14:paraId="06DE37FB" w14:textId="2DCC9380" w:rsidR="00887569" w:rsidRPr="00D15CB3" w:rsidRDefault="004915C5" w:rsidP="003A5F8D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3A5F8D">
        <w:t>Adjournment</w:t>
      </w:r>
    </w:p>
    <w:sectPr w:rsidR="00887569" w:rsidRPr="00D15CB3" w:rsidSect="003A5F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90163"/>
    <w:multiLevelType w:val="hybridMultilevel"/>
    <w:tmpl w:val="45C88928"/>
    <w:lvl w:ilvl="0" w:tplc="3EFCABE4">
      <w:start w:val="1"/>
      <w:numFmt w:val="decimal"/>
      <w:lvlText w:val="%1."/>
      <w:lvlJc w:val="left"/>
      <w:pPr>
        <w:ind w:left="81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B45A8"/>
    <w:multiLevelType w:val="hybridMultilevel"/>
    <w:tmpl w:val="97AC2A30"/>
    <w:lvl w:ilvl="0" w:tplc="D21C38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050991">
    <w:abstractNumId w:val="0"/>
  </w:num>
  <w:num w:numId="2" w16cid:durableId="10311484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569"/>
    <w:rsid w:val="000F6149"/>
    <w:rsid w:val="0019349B"/>
    <w:rsid w:val="00202E07"/>
    <w:rsid w:val="00234C25"/>
    <w:rsid w:val="00286885"/>
    <w:rsid w:val="003A5F8D"/>
    <w:rsid w:val="003F0867"/>
    <w:rsid w:val="003F1114"/>
    <w:rsid w:val="004915C5"/>
    <w:rsid w:val="004B781B"/>
    <w:rsid w:val="00521F95"/>
    <w:rsid w:val="00527F2E"/>
    <w:rsid w:val="00582DC6"/>
    <w:rsid w:val="005974F9"/>
    <w:rsid w:val="0061386E"/>
    <w:rsid w:val="006B5A7E"/>
    <w:rsid w:val="007236EE"/>
    <w:rsid w:val="00766ABA"/>
    <w:rsid w:val="007C4E79"/>
    <w:rsid w:val="00887569"/>
    <w:rsid w:val="0099120D"/>
    <w:rsid w:val="00A655B1"/>
    <w:rsid w:val="00A77F81"/>
    <w:rsid w:val="00CA49FF"/>
    <w:rsid w:val="00CB2161"/>
    <w:rsid w:val="00CC114C"/>
    <w:rsid w:val="00CF0DBE"/>
    <w:rsid w:val="00CF6CBC"/>
    <w:rsid w:val="00D15CB3"/>
    <w:rsid w:val="00D5024B"/>
    <w:rsid w:val="00DB701B"/>
    <w:rsid w:val="00E3765B"/>
    <w:rsid w:val="00EE55CC"/>
    <w:rsid w:val="00F11271"/>
    <w:rsid w:val="00F54CB1"/>
    <w:rsid w:val="00F5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CBE44"/>
  <w15:chartTrackingRefBased/>
  <w15:docId w15:val="{6744C78D-B92D-41D6-BF96-710EAEE5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5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15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15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1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C8778-A180-4586-892C-882AA7093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Tingley</dc:creator>
  <cp:keywords/>
  <dc:description/>
  <cp:lastModifiedBy>Sheryl Tingley</cp:lastModifiedBy>
  <cp:revision>2</cp:revision>
  <cp:lastPrinted>2022-03-10T19:56:00Z</cp:lastPrinted>
  <dcterms:created xsi:type="dcterms:W3CDTF">2022-06-15T18:53:00Z</dcterms:created>
  <dcterms:modified xsi:type="dcterms:W3CDTF">2022-06-15T18:53:00Z</dcterms:modified>
</cp:coreProperties>
</file>